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8" w:rsidRPr="0093317C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t xml:space="preserve">Parkplatzkonzept </w:t>
      </w:r>
      <w:r w:rsidR="00DD65DA" w:rsidRPr="00DD65DA">
        <w:rPr>
          <w:rFonts w:ascii="Arial" w:hAnsi="Arial" w:cs="Arial"/>
          <w:b/>
          <w:sz w:val="36"/>
          <w:szCs w:val="36"/>
        </w:rPr>
        <w:t>zum Infektionsschutz</w:t>
      </w:r>
      <w:r w:rsidR="0093317C">
        <w:rPr>
          <w:rFonts w:ascii="Arial" w:hAnsi="Arial" w:cs="Arial"/>
          <w:b/>
          <w:sz w:val="36"/>
          <w:szCs w:val="36"/>
        </w:rPr>
        <w:br/>
      </w:r>
      <w:r w:rsidR="0093317C">
        <w:rPr>
          <w:rFonts w:ascii="Arial" w:hAnsi="Arial" w:cs="Arial"/>
          <w:sz w:val="24"/>
          <w:szCs w:val="24"/>
        </w:rPr>
        <w:t>(Vorschlag)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(Firmenname)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(Firmeninhaber)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(Firmenanschrift)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Dieses Konzept ist Teil unserer Maßnahmen zum Infektionsschutz. Es ist unser Anliegen, dass auf unserem Parkplatz die Kunden den vorgeschriebenen Mindestabstand von 1,5 Metern zueinander einhalten.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Verkaufsfläche: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="00DD65DA">
        <w:rPr>
          <w:rFonts w:ascii="Arial" w:hAnsi="Arial" w:cs="Arial"/>
          <w:sz w:val="20"/>
          <w:szCs w:val="20"/>
        </w:rPr>
        <w:tab/>
        <w:t xml:space="preserve">  </w:t>
      </w:r>
      <w:r w:rsidRPr="00DD65DA">
        <w:rPr>
          <w:rFonts w:ascii="Arial" w:hAnsi="Arial" w:cs="Arial"/>
          <w:sz w:val="20"/>
          <w:szCs w:val="20"/>
        </w:rPr>
        <w:t xml:space="preserve">__________ qm 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Maximal zulässige Anzahl gleichzeitig anwesender Kunden im Geschäft: __________ Personen</w:t>
      </w:r>
      <w:r w:rsidRPr="00DD65DA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D65DA">
        <w:rPr>
          <w:rFonts w:ascii="Arial" w:hAnsi="Arial" w:cs="Arial"/>
          <w:sz w:val="20"/>
          <w:szCs w:val="20"/>
          <w:vertAlign w:val="superscript"/>
        </w:rPr>
        <w:t>)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Anzahl an Parkplätzen: 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PKWs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Plätze für Motorräder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__________ Fahrradstellplätze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Zur Einhaltung des vorgeschriebenen Mindestabstandes von 1,5 Metern zwischen den Kunden werden folgende Maßnahmen ergriffen (mögliche Maßnahmen siehe Rückseite):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_____________,_______________</w:t>
      </w:r>
      <w:r w:rsidRPr="00DD65DA">
        <w:rPr>
          <w:rFonts w:ascii="Arial" w:hAnsi="Arial" w:cs="Arial"/>
          <w:sz w:val="20"/>
          <w:szCs w:val="20"/>
        </w:rPr>
        <w:tab/>
        <w:t>________________________________</w:t>
      </w:r>
    </w:p>
    <w:p w:rsidR="00A20D78" w:rsidRPr="00DD65DA" w:rsidRDefault="00A20D78" w:rsidP="00A20D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(Ort)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(Datum)</w:t>
      </w:r>
      <w:r w:rsidRPr="00DD65DA">
        <w:rPr>
          <w:rFonts w:ascii="Arial" w:hAnsi="Arial" w:cs="Arial"/>
          <w:sz w:val="20"/>
          <w:szCs w:val="20"/>
        </w:rPr>
        <w:tab/>
      </w:r>
      <w:r w:rsidRPr="00DD65DA">
        <w:rPr>
          <w:rFonts w:ascii="Arial" w:hAnsi="Arial" w:cs="Arial"/>
          <w:sz w:val="20"/>
          <w:szCs w:val="20"/>
        </w:rPr>
        <w:tab/>
        <w:t>(Unterschrift des Firmeninhabers)</w:t>
      </w:r>
    </w:p>
    <w:p w:rsidR="00A20D78" w:rsidRPr="00DD65DA" w:rsidRDefault="00A20D78" w:rsidP="00A20D78">
      <w:pPr>
        <w:rPr>
          <w:rFonts w:ascii="Arial" w:hAnsi="Arial" w:cs="Arial"/>
          <w:b/>
          <w:sz w:val="36"/>
          <w:szCs w:val="36"/>
        </w:rPr>
      </w:pPr>
      <w:r w:rsidRPr="00DD65DA">
        <w:rPr>
          <w:rFonts w:ascii="Arial" w:hAnsi="Arial" w:cs="Arial"/>
          <w:b/>
          <w:sz w:val="36"/>
          <w:szCs w:val="36"/>
        </w:rPr>
        <w:lastRenderedPageBreak/>
        <w:t>Mögliche Maßnahmen zur Einhaltung des vorgeschriebenen Mindestabstandes von 1,5 Metern zwischen den Kunden:</w:t>
      </w:r>
    </w:p>
    <w:p w:rsidR="00A20D78" w:rsidRPr="00DD65DA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Verknappung der Parkplätze</w:t>
      </w:r>
    </w:p>
    <w:p w:rsidR="00A20D78" w:rsidRPr="00DD65DA" w:rsidRDefault="00A20D78" w:rsidP="00A20D78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Absperrungen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 xml:space="preserve">Bei nummerierten Parkplätzen (in Parkhäusern, auf Parkdecks) z. B. nur gerade Nummern nutzen </w:t>
      </w:r>
      <w:r w:rsidRPr="00DD65DA">
        <w:rPr>
          <w:rFonts w:ascii="Arial" w:hAnsi="Arial" w:cs="Arial"/>
          <w:sz w:val="20"/>
          <w:szCs w:val="20"/>
        </w:rPr>
        <w:sym w:font="Wingdings" w:char="F0E0"/>
      </w:r>
      <w:r w:rsidRPr="00DD65DA">
        <w:rPr>
          <w:rFonts w:ascii="Arial" w:hAnsi="Arial" w:cs="Arial"/>
          <w:sz w:val="20"/>
          <w:szCs w:val="20"/>
        </w:rPr>
        <w:t xml:space="preserve"> entsprechende Hinweisschilder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Jeden zweiten Parkplatz sperren (z. B. Hütchen, Absperrbänder, Klebestreifen am Boden, Hinweisschilder</w:t>
      </w:r>
      <w:r w:rsidR="0093317C">
        <w:rPr>
          <w:rFonts w:ascii="Arial" w:hAnsi="Arial" w:cs="Arial"/>
          <w:sz w:val="20"/>
          <w:szCs w:val="20"/>
        </w:rPr>
        <w:t>)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Umsetzung kann durch Parkplatzeinweiser erfolgen</w:t>
      </w:r>
    </w:p>
    <w:p w:rsidR="00A20D78" w:rsidRPr="00DD65DA" w:rsidRDefault="00A20D78" w:rsidP="00A20D78">
      <w:pPr>
        <w:pStyle w:val="Listenabsatz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Rein flächenmäßige Absperrung wäre kontraproduktiv (zu geringer Abstand der Fahrzeuge und somit Kunden beim Ein-/</w:t>
      </w:r>
      <w:r w:rsidR="0093317C">
        <w:rPr>
          <w:rFonts w:ascii="Arial" w:hAnsi="Arial" w:cs="Arial"/>
          <w:sz w:val="20"/>
          <w:szCs w:val="20"/>
        </w:rPr>
        <w:t xml:space="preserve"> </w:t>
      </w:r>
      <w:r w:rsidRPr="00DD65DA">
        <w:rPr>
          <w:rFonts w:ascii="Arial" w:hAnsi="Arial" w:cs="Arial"/>
          <w:sz w:val="20"/>
          <w:szCs w:val="20"/>
        </w:rPr>
        <w:t xml:space="preserve">Aussteigen und </w:t>
      </w:r>
      <w:proofErr w:type="spellStart"/>
      <w:r w:rsidRPr="00DD65DA">
        <w:rPr>
          <w:rFonts w:ascii="Arial" w:hAnsi="Arial" w:cs="Arial"/>
          <w:sz w:val="20"/>
          <w:szCs w:val="20"/>
        </w:rPr>
        <w:t>Be</w:t>
      </w:r>
      <w:proofErr w:type="spellEnd"/>
      <w:r w:rsidRPr="00DD65DA">
        <w:rPr>
          <w:rFonts w:ascii="Arial" w:hAnsi="Arial" w:cs="Arial"/>
          <w:sz w:val="20"/>
          <w:szCs w:val="20"/>
        </w:rPr>
        <w:t>-/</w:t>
      </w:r>
      <w:r w:rsidR="0093317C">
        <w:rPr>
          <w:rFonts w:ascii="Arial" w:hAnsi="Arial" w:cs="Arial"/>
          <w:sz w:val="20"/>
          <w:szCs w:val="20"/>
        </w:rPr>
        <w:t xml:space="preserve"> </w:t>
      </w:r>
      <w:r w:rsidRPr="00DD65DA">
        <w:rPr>
          <w:rFonts w:ascii="Arial" w:hAnsi="Arial" w:cs="Arial"/>
          <w:sz w:val="20"/>
          <w:szCs w:val="20"/>
        </w:rPr>
        <w:t>Entladen)</w:t>
      </w:r>
    </w:p>
    <w:p w:rsidR="00A20D78" w:rsidRPr="00DD65DA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Pr="00DD65DA" w:rsidRDefault="00A20D78" w:rsidP="00A20D78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Zufahrtsbegrenzungen</w:t>
      </w:r>
    </w:p>
    <w:p w:rsidR="00A20D78" w:rsidRPr="00DD65DA" w:rsidRDefault="00A20D78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Durch Mitarbeiter/Security: nur so viele Fahrzeuge einfahren lassen, wie Kunden gestattet sind</w:t>
      </w:r>
    </w:p>
    <w:p w:rsidR="00A20D78" w:rsidRPr="00DD65DA" w:rsidRDefault="0093317C" w:rsidP="00A20D78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Wartespuren einzeichnen, </w:t>
      </w:r>
      <w:r w:rsidR="00A20D78" w:rsidRPr="00DD65DA">
        <w:rPr>
          <w:rFonts w:ascii="Arial" w:hAnsi="Arial" w:cs="Arial"/>
          <w:sz w:val="20"/>
          <w:szCs w:val="20"/>
        </w:rPr>
        <w:t>markieren (Absperrbänder)</w:t>
      </w:r>
    </w:p>
    <w:p w:rsidR="00A20D78" w:rsidRDefault="00A20D78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FD69C0" w:rsidRPr="00DD65DA" w:rsidRDefault="00FD69C0" w:rsidP="00A20D78">
      <w:pPr>
        <w:pStyle w:val="Listenabsatz"/>
        <w:rPr>
          <w:rFonts w:ascii="Arial" w:hAnsi="Arial" w:cs="Arial"/>
          <w:sz w:val="20"/>
          <w:szCs w:val="20"/>
        </w:rPr>
      </w:pPr>
    </w:p>
    <w:p w:rsidR="00A20D78" w:rsidRDefault="00A20D78" w:rsidP="00A20D78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DD65DA">
        <w:rPr>
          <w:rFonts w:ascii="Arial" w:hAnsi="Arial" w:cs="Arial"/>
          <w:b/>
          <w:sz w:val="24"/>
          <w:szCs w:val="24"/>
        </w:rPr>
        <w:t>Weitere Möglichkeiten</w:t>
      </w:r>
    </w:p>
    <w:p w:rsidR="00DD65DA" w:rsidRPr="00DD65DA" w:rsidRDefault="00DD65DA" w:rsidP="00DD6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Über eine maximal zulässige Parkdauer (Nachweis z. B. über Parkscheiben) kann die Verweildauer der Kunden evtl. reduziert werden.</w:t>
      </w:r>
    </w:p>
    <w:p w:rsidR="00A20D78" w:rsidRPr="00DD65DA" w:rsidRDefault="00A20D78" w:rsidP="00A20D7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Ggf. sollte eine Absprache mit Eigentümern benachbarter Parkplätze erfolgen.</w:t>
      </w:r>
    </w:p>
    <w:p w:rsidR="00A20D78" w:rsidRPr="00DD65DA" w:rsidRDefault="00A20D78" w:rsidP="00A20D78">
      <w:pPr>
        <w:rPr>
          <w:rFonts w:ascii="Arial" w:hAnsi="Arial" w:cs="Arial"/>
          <w:sz w:val="20"/>
          <w:szCs w:val="20"/>
        </w:rPr>
      </w:pPr>
    </w:p>
    <w:p w:rsidR="00EB4C18" w:rsidRPr="00DD65DA" w:rsidRDefault="00A20D78" w:rsidP="00A20D78">
      <w:pPr>
        <w:rPr>
          <w:rFonts w:ascii="Arial" w:hAnsi="Arial" w:cs="Arial"/>
          <w:sz w:val="20"/>
          <w:szCs w:val="20"/>
        </w:rPr>
      </w:pPr>
      <w:r w:rsidRPr="00DD65DA">
        <w:rPr>
          <w:rFonts w:ascii="Arial" w:hAnsi="Arial" w:cs="Arial"/>
          <w:sz w:val="20"/>
          <w:szCs w:val="20"/>
        </w:rPr>
        <w:t>Alle Maßnahmen sind mit entsprechenden Hinweisschildern zu flankieren.</w:t>
      </w:r>
    </w:p>
    <w:sectPr w:rsidR="00EB4C18" w:rsidRPr="00DD65DA" w:rsidSect="008C0211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8B" w:rsidRDefault="0021378B" w:rsidP="0009385F">
      <w:pPr>
        <w:spacing w:after="0" w:line="240" w:lineRule="auto"/>
      </w:pPr>
      <w:r>
        <w:separator/>
      </w:r>
    </w:p>
  </w:endnote>
  <w:endnote w:type="continuationSeparator" w:id="0">
    <w:p w:rsidR="0021378B" w:rsidRDefault="0021378B" w:rsidP="000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85F" w:rsidRPr="0009385F" w:rsidRDefault="00771125" w:rsidP="0009385F">
    <w:pPr>
      <w:spacing w:after="0"/>
      <w:jc w:val="right"/>
      <w:rPr>
        <w:rFonts w:ascii="Agfa Rotis Sans Serif" w:hAnsi="Agfa Rotis Sans Serif"/>
        <w:sz w:val="20"/>
        <w:szCs w:val="20"/>
      </w:rPr>
    </w:pPr>
    <w:r>
      <w:rPr>
        <w:rFonts w:ascii="Agfa Rotis Sans Serif" w:hAnsi="Agfa Rotis Sans Serif"/>
        <w:sz w:val="20"/>
        <w:szCs w:val="20"/>
      </w:rPr>
      <w:t xml:space="preserve">Stand </w:t>
    </w:r>
    <w:r w:rsidR="0093317C">
      <w:rPr>
        <w:rFonts w:ascii="Agfa Rotis Sans Serif" w:hAnsi="Agfa Rotis Sans Serif"/>
        <w:sz w:val="20"/>
        <w:szCs w:val="20"/>
      </w:rPr>
      <w:t>28</w:t>
    </w:r>
    <w:r w:rsidR="0009385F" w:rsidRPr="0009385F">
      <w:rPr>
        <w:rFonts w:ascii="Agfa Rotis Sans Serif" w:hAnsi="Agfa Rotis Sans Serif"/>
        <w:sz w:val="20"/>
        <w:szCs w:val="20"/>
      </w:rPr>
      <w:t>.</w:t>
    </w:r>
    <w:r w:rsidR="0093317C">
      <w:rPr>
        <w:rFonts w:ascii="Agfa Rotis Sans Serif" w:hAnsi="Agfa Rotis Sans Serif"/>
        <w:sz w:val="20"/>
        <w:szCs w:val="20"/>
      </w:rPr>
      <w:t>1</w:t>
    </w:r>
    <w:r w:rsidR="0009385F" w:rsidRPr="0009385F">
      <w:rPr>
        <w:rFonts w:ascii="Agfa Rotis Sans Serif" w:hAnsi="Agfa Rotis Sans Serif"/>
        <w:sz w:val="20"/>
        <w:szCs w:val="20"/>
      </w:rPr>
      <w:t>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8B" w:rsidRDefault="0021378B" w:rsidP="0009385F">
      <w:pPr>
        <w:spacing w:after="0" w:line="240" w:lineRule="auto"/>
      </w:pPr>
      <w:r>
        <w:separator/>
      </w:r>
    </w:p>
  </w:footnote>
  <w:footnote w:type="continuationSeparator" w:id="0">
    <w:p w:rsidR="0021378B" w:rsidRDefault="0021378B" w:rsidP="0009385F">
      <w:pPr>
        <w:spacing w:after="0" w:line="240" w:lineRule="auto"/>
      </w:pPr>
      <w:r>
        <w:continuationSeparator/>
      </w:r>
    </w:p>
  </w:footnote>
  <w:footnote w:id="1">
    <w:p w:rsidR="00A20D78" w:rsidRPr="00A20D78" w:rsidRDefault="00A20D78" w:rsidP="00A20D78">
      <w:pPr>
        <w:pStyle w:val="Listenabsatz"/>
        <w:spacing w:after="0" w:line="240" w:lineRule="auto"/>
        <w:ind w:left="0"/>
        <w:rPr>
          <w:rFonts w:ascii="Agfa Rotis Sans Serif" w:hAnsi="Agfa Rotis Sans Serif" w:cs="Arial"/>
          <w:sz w:val="20"/>
          <w:szCs w:val="20"/>
        </w:rPr>
      </w:pPr>
      <w:r w:rsidRPr="00A20D78">
        <w:rPr>
          <w:rStyle w:val="Funotenzeichen"/>
          <w:rFonts w:ascii="Agfa Rotis Sans Serif" w:hAnsi="Agfa Rotis Sans Serif" w:cs="Arial"/>
          <w:sz w:val="20"/>
          <w:szCs w:val="20"/>
        </w:rPr>
        <w:footnoteRef/>
      </w:r>
      <w:r w:rsidRPr="00A20D78">
        <w:rPr>
          <w:rFonts w:ascii="Agfa Rotis Sans Serif" w:hAnsi="Agfa Rotis Sans Serif" w:cs="Arial"/>
          <w:sz w:val="20"/>
          <w:szCs w:val="20"/>
        </w:rPr>
        <w:t xml:space="preserve"> </w:t>
      </w:r>
      <w:r w:rsidR="00771125">
        <w:rPr>
          <w:rFonts w:ascii="Agfa Rotis Sans Serif" w:hAnsi="Agfa Rotis Sans Serif" w:cs="Arial"/>
          <w:sz w:val="20"/>
          <w:szCs w:val="20"/>
        </w:rPr>
        <w:t xml:space="preserve">Die </w:t>
      </w:r>
      <w:r w:rsidRPr="00A20D78">
        <w:rPr>
          <w:rFonts w:ascii="Agfa Rotis Sans Serif" w:hAnsi="Agfa Rotis Sans Serif" w:cs="Arial"/>
          <w:sz w:val="20"/>
          <w:szCs w:val="20"/>
        </w:rPr>
        <w:t xml:space="preserve">maximal zulässige Kundenzahl </w:t>
      </w:r>
      <w:r w:rsidR="00771125">
        <w:rPr>
          <w:rFonts w:ascii="Agfa Rotis Sans Serif" w:hAnsi="Agfa Rotis Sans Serif" w:cs="Arial"/>
          <w:sz w:val="20"/>
          <w:szCs w:val="20"/>
        </w:rPr>
        <w:t xml:space="preserve">ergibt sich </w:t>
      </w:r>
      <w:r w:rsidRPr="00A20D78">
        <w:rPr>
          <w:rFonts w:ascii="Agfa Rotis Sans Serif" w:hAnsi="Agfa Rotis Sans Serif" w:cs="Arial"/>
          <w:sz w:val="20"/>
          <w:szCs w:val="20"/>
        </w:rPr>
        <w:t>aus der Verkaufsfläche in Quadratmeter geteilt durch 20</w:t>
      </w:r>
      <w:r w:rsidR="0093317C">
        <w:rPr>
          <w:rFonts w:ascii="Agfa Rotis Sans Serif" w:hAnsi="Agfa Rotis Sans Serif" w:cs="Arial"/>
          <w:sz w:val="20"/>
          <w:szCs w:val="20"/>
        </w:rPr>
        <w:t xml:space="preserve"> oder durch Verordnung des Landes bzw. des Landkreises oder der kreisfreien Stadt</w:t>
      </w:r>
    </w:p>
    <w:p w:rsidR="00A20D78" w:rsidRDefault="00A20D78" w:rsidP="00A20D7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BE" w:rsidRDefault="00A95717">
    <w:pPr>
      <w:pStyle w:val="Kopfzeile"/>
      <w:rPr>
        <w:rFonts w:ascii="Agfa Rotis Sans Serif Ex Bold" w:hAnsi="Agfa Rotis Sans Serif Ex Bold"/>
        <w:noProof/>
        <w:sz w:val="36"/>
        <w:szCs w:val="36"/>
        <w:lang w:eastAsia="de-DE"/>
      </w:rPr>
    </w:pPr>
    <w:r>
      <w:rPr>
        <w:noProof/>
        <w:lang w:eastAsia="de-DE"/>
      </w:rPr>
      <w:drawing>
        <wp:inline distT="0" distB="0" distL="0" distR="0">
          <wp:extent cx="2465070" cy="445135"/>
          <wp:effectExtent l="0" t="0" r="0" b="0"/>
          <wp:docPr id="1" name="Grafik 1" descr="C:\Users\dhoffmann\AppData\Local\Microsoft\Windows\INetCache\Content.Word\IHK Logo neu 2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hoffmann\AppData\Local\Microsoft\Windows\INetCache\Content.Word\IHK Logo neu 2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8BE" w:rsidRDefault="007C18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465B"/>
    <w:multiLevelType w:val="hybridMultilevel"/>
    <w:tmpl w:val="8D406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E16"/>
    <w:multiLevelType w:val="hybridMultilevel"/>
    <w:tmpl w:val="88F48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3EF"/>
    <w:multiLevelType w:val="hybridMultilevel"/>
    <w:tmpl w:val="DDFA41F2"/>
    <w:lvl w:ilvl="0" w:tplc="CBEA8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C8A"/>
    <w:multiLevelType w:val="hybridMultilevel"/>
    <w:tmpl w:val="B8BE0344"/>
    <w:lvl w:ilvl="0" w:tplc="126284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0AC"/>
    <w:multiLevelType w:val="hybridMultilevel"/>
    <w:tmpl w:val="97D088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923F6"/>
    <w:multiLevelType w:val="hybridMultilevel"/>
    <w:tmpl w:val="7FF6A66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B3A0A"/>
    <w:multiLevelType w:val="hybridMultilevel"/>
    <w:tmpl w:val="9ADEB464"/>
    <w:lvl w:ilvl="0" w:tplc="B9C69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877"/>
    <w:multiLevelType w:val="hybridMultilevel"/>
    <w:tmpl w:val="F28A3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DA0639"/>
    <w:multiLevelType w:val="hybridMultilevel"/>
    <w:tmpl w:val="F0E07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6042"/>
    <w:multiLevelType w:val="hybridMultilevel"/>
    <w:tmpl w:val="FAEE4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21150"/>
    <w:multiLevelType w:val="hybridMultilevel"/>
    <w:tmpl w:val="CCD21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0"/>
    <w:rsid w:val="000214B5"/>
    <w:rsid w:val="00043F89"/>
    <w:rsid w:val="00051E8D"/>
    <w:rsid w:val="000777A9"/>
    <w:rsid w:val="0009385F"/>
    <w:rsid w:val="001B6D89"/>
    <w:rsid w:val="0021378B"/>
    <w:rsid w:val="00253D0E"/>
    <w:rsid w:val="00282E3E"/>
    <w:rsid w:val="0039693B"/>
    <w:rsid w:val="00402118"/>
    <w:rsid w:val="00445405"/>
    <w:rsid w:val="004D18D3"/>
    <w:rsid w:val="004D7FDA"/>
    <w:rsid w:val="00692EDF"/>
    <w:rsid w:val="00750A0E"/>
    <w:rsid w:val="00757520"/>
    <w:rsid w:val="00771125"/>
    <w:rsid w:val="00790634"/>
    <w:rsid w:val="007C18BE"/>
    <w:rsid w:val="00832F5B"/>
    <w:rsid w:val="008C0211"/>
    <w:rsid w:val="0090663A"/>
    <w:rsid w:val="0093317C"/>
    <w:rsid w:val="009C1D3C"/>
    <w:rsid w:val="009E4212"/>
    <w:rsid w:val="00A13577"/>
    <w:rsid w:val="00A20D78"/>
    <w:rsid w:val="00A95717"/>
    <w:rsid w:val="00C726B2"/>
    <w:rsid w:val="00C751FC"/>
    <w:rsid w:val="00C92B89"/>
    <w:rsid w:val="00CB5192"/>
    <w:rsid w:val="00CE7C0A"/>
    <w:rsid w:val="00D42E66"/>
    <w:rsid w:val="00DA0A36"/>
    <w:rsid w:val="00DD65DA"/>
    <w:rsid w:val="00E2583B"/>
    <w:rsid w:val="00EB4C18"/>
    <w:rsid w:val="00EB7D98"/>
    <w:rsid w:val="00F113CD"/>
    <w:rsid w:val="00F929A1"/>
    <w:rsid w:val="00FD69C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3D30ED11-C155-4FFA-AABA-15F54AF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9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ED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93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3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5F"/>
  </w:style>
  <w:style w:type="paragraph" w:styleId="Fuzeile">
    <w:name w:val="footer"/>
    <w:basedOn w:val="Standard"/>
    <w:link w:val="FuzeileZchn"/>
    <w:uiPriority w:val="99"/>
    <w:unhideWhenUsed/>
    <w:rsid w:val="000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8B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0D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0D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Nürnberg für Mittelfranken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Reinhardt</dc:creator>
  <cp:lastModifiedBy>Hoffmann, Dan</cp:lastModifiedBy>
  <cp:revision>3</cp:revision>
  <cp:lastPrinted>2020-04-20T16:50:00Z</cp:lastPrinted>
  <dcterms:created xsi:type="dcterms:W3CDTF">2020-10-28T07:48:00Z</dcterms:created>
  <dcterms:modified xsi:type="dcterms:W3CDTF">2020-10-28T07:49:00Z</dcterms:modified>
</cp:coreProperties>
</file>